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89796" w14:textId="77777777" w:rsidR="00023173" w:rsidRPr="00023173" w:rsidRDefault="00023173" w:rsidP="00023173">
      <w:pPr>
        <w:numPr>
          <w:ilvl w:val="0"/>
          <w:numId w:val="1"/>
        </w:numPr>
        <w:bidi/>
        <w:spacing w:after="100" w:afterAutospacing="1" w:line="390" w:lineRule="atLeast"/>
        <w:ind w:left="0"/>
        <w:jc w:val="both"/>
        <w:outlineLvl w:val="1"/>
        <w:rPr>
          <w:rFonts w:ascii="Verdana" w:eastAsia="Times New Roman" w:hAnsi="Verdana" w:cs="Segoe UI"/>
          <w:color w:val="444444"/>
          <w:kern w:val="36"/>
          <w:sz w:val="30"/>
          <w:szCs w:val="30"/>
          <w:lang w:bidi="fa-IR"/>
        </w:rPr>
      </w:pPr>
      <w:r w:rsidRPr="00023173">
        <w:rPr>
          <w:rFonts w:ascii="Verdana" w:eastAsia="Times New Roman" w:hAnsi="Verdana" w:cs="Segoe UI"/>
          <w:color w:val="444444"/>
          <w:kern w:val="36"/>
          <w:sz w:val="30"/>
          <w:szCs w:val="30"/>
          <w:rtl/>
          <w:lang w:bidi="fa-IR"/>
        </w:rPr>
        <w:t>اطلاعیه زمان ثبت نام « غیرحضوری و حضوری» پذیرفته شدگان آزمون سراسری سال 1397</w:t>
      </w:r>
    </w:p>
    <w:p w14:paraId="3A0C0D04" w14:textId="403546C7" w:rsidR="00023173" w:rsidRPr="00023173" w:rsidRDefault="00023173" w:rsidP="00023173">
      <w:pPr>
        <w:bidi/>
        <w:spacing w:beforeAutospacing="1" w:after="0" w:afterAutospacing="1" w:line="240" w:lineRule="auto"/>
        <w:jc w:val="right"/>
        <w:rPr>
          <w:rFonts w:ascii="Segoe UI" w:eastAsia="Times New Roman" w:hAnsi="Segoe UI" w:cs="Segoe UI"/>
          <w:color w:val="444444"/>
          <w:sz w:val="20"/>
          <w:szCs w:val="20"/>
          <w:rtl/>
          <w:lang w:bidi="fa-IR"/>
        </w:rPr>
      </w:pPr>
      <w:r w:rsidRPr="00023173">
        <w:rPr>
          <w:rFonts w:ascii="Segoe UI" w:eastAsia="Times New Roman" w:hAnsi="Segoe UI" w:cs="Segoe UI"/>
          <w:noProof/>
          <w:color w:val="0088CC"/>
          <w:sz w:val="20"/>
          <w:szCs w:val="20"/>
          <w:bdr w:val="none" w:sz="0" w:space="0" w:color="auto" w:frame="1"/>
          <w:lang w:bidi="fa-IR"/>
        </w:rPr>
        <w:drawing>
          <wp:inline distT="0" distB="0" distL="0" distR="0" wp14:anchorId="70A21410" wp14:editId="25396E72">
            <wp:extent cx="5848350" cy="723900"/>
            <wp:effectExtent l="0" t="0" r="0" b="0"/>
            <wp:docPr id="1" name="Picture 1" descr="اطلاعیه زمان ثبت نام « غیرحضوری و حضوری» پذیرفته شدگان آزمون سراسری سال 1397">
              <a:hlinkClick xmlns:a="http://schemas.openxmlformats.org/drawingml/2006/main" r:id="rId5" tooltip="&quot;اطلاعیه زمان ثبت نام « غیرحضوری و حضوری» پذیرفته شدگان آزمون سراسری کارشناسی ارشد ناپیوسته&#10; سال 1397 &#10;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طلاعیه زمان ثبت نام « غیرحضوری و حضوری» پذیرفته شدگان آزمون سراسری سال 1397">
                      <a:hlinkClick r:id="rId5" tooltip="&quot;اطلاعیه زمان ثبت نام « غیرحضوری و حضوری» پذیرفته شدگان آزمون سراسری کارشناسی ارشد ناپیوسته&#10; سال 1397 &#10; 2&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723900"/>
                    </a:xfrm>
                    <a:prstGeom prst="rect">
                      <a:avLst/>
                    </a:prstGeom>
                    <a:noFill/>
                    <a:ln>
                      <a:noFill/>
                    </a:ln>
                  </pic:spPr>
                </pic:pic>
              </a:graphicData>
            </a:graphic>
          </wp:inline>
        </w:drawing>
      </w:r>
    </w:p>
    <w:p w14:paraId="17C905B1" w14:textId="2B9971B7" w:rsidR="00023173" w:rsidRPr="00023173" w:rsidRDefault="00023173" w:rsidP="00023173">
      <w:pPr>
        <w:bidi/>
        <w:spacing w:after="100" w:afterAutospacing="1" w:line="270" w:lineRule="atLeast"/>
        <w:jc w:val="both"/>
        <w:rPr>
          <w:rFonts w:ascii="Tahoma" w:eastAsia="Times New Roman" w:hAnsi="Tahoma" w:cs="B Nazanin"/>
          <w:color w:val="000000" w:themeColor="text1"/>
          <w:rtl/>
          <w:lang w:bidi="fa-IR"/>
        </w:rPr>
      </w:pPr>
      <w:r w:rsidRPr="00023173">
        <w:rPr>
          <w:rFonts w:ascii="Cambria" w:eastAsia="Times New Roman" w:hAnsi="Cambria" w:cs="Cambria" w:hint="cs"/>
          <w:color w:val="000000" w:themeColor="text1"/>
          <w:rtl/>
          <w:lang w:bidi="fa-IR"/>
        </w:rPr>
        <w:t> </w:t>
      </w:r>
      <w:r w:rsidRPr="00023173">
        <w:rPr>
          <w:rFonts w:ascii="Tahoma" w:eastAsia="Times New Roman" w:hAnsi="Tahoma" w:cs="B Nazanin"/>
          <w:color w:val="000000" w:themeColor="text1"/>
          <w:sz w:val="28"/>
          <w:szCs w:val="28"/>
          <w:rtl/>
          <w:lang w:bidi="fa-IR"/>
        </w:rPr>
        <w:t xml:space="preserve">ضمن عرض تبریک و خوشامدگویی به پذیرفته شدگان کارشناسی پیوسته و تسلیت به مناسبت فرارسیدن ایام شهادت سرور و سالار شهیدان؛ به اطلاع کلیه پذیرفته شدگان نهایی رشته های تحصیلی آزمون سراسری سال 1397 پردیس های دانشگاه فرهنگیان، می رساند جهت ثبت نام طبق جدول ذیل به </w:t>
      </w:r>
      <w:r w:rsidRPr="00023173">
        <w:rPr>
          <w:rFonts w:ascii="Tahoma" w:eastAsia="Times New Roman" w:hAnsi="Tahoma" w:cs="B Nazanin"/>
          <w:b/>
          <w:bCs/>
          <w:color w:val="000000" w:themeColor="text1"/>
          <w:sz w:val="28"/>
          <w:szCs w:val="28"/>
          <w:rtl/>
          <w:lang w:bidi="fa-IR"/>
        </w:rPr>
        <w:t>سامانه آموزش دانشگاه</w:t>
      </w:r>
      <w:r w:rsidRPr="00023173">
        <w:rPr>
          <w:rFonts w:ascii="Tahoma" w:eastAsia="Times New Roman" w:hAnsi="Tahoma" w:cs="B Nazanin"/>
          <w:color w:val="000000" w:themeColor="text1"/>
          <w:sz w:val="28"/>
          <w:szCs w:val="28"/>
          <w:rtl/>
          <w:lang w:bidi="fa-IR"/>
        </w:rPr>
        <w:t xml:space="preserve"> به نشانی </w:t>
      </w:r>
      <w:r w:rsidRPr="00023173">
        <w:rPr>
          <w:rFonts w:ascii="Tahoma" w:eastAsia="Times New Roman" w:hAnsi="Tahoma" w:cs="B Nazanin"/>
          <w:color w:val="000000" w:themeColor="text1"/>
          <w:sz w:val="28"/>
          <w:szCs w:val="28"/>
          <w:lang w:bidi="fa-IR"/>
        </w:rPr>
        <w:t>http://10.9.29.92/home/Default.htm</w:t>
      </w:r>
      <w:r w:rsidRPr="00023173">
        <w:rPr>
          <w:rFonts w:ascii="Tahoma" w:eastAsia="Times New Roman" w:hAnsi="Tahoma" w:cs="B Nazanin"/>
          <w:color w:val="000000" w:themeColor="text1"/>
          <w:sz w:val="28"/>
          <w:szCs w:val="28"/>
          <w:rtl/>
          <w:lang w:bidi="fa-IR"/>
        </w:rPr>
        <w:t>، مراجعه کنند.</w:t>
      </w:r>
    </w:p>
    <w:p w14:paraId="15EC1379" w14:textId="77777777" w:rsidR="00023173" w:rsidRPr="00023173" w:rsidRDefault="00023173" w:rsidP="00023173">
      <w:pPr>
        <w:bidi/>
        <w:spacing w:after="100" w:afterAutospacing="1" w:line="270" w:lineRule="atLeast"/>
        <w:ind w:left="720"/>
        <w:jc w:val="center"/>
        <w:rPr>
          <w:rFonts w:ascii="Tahoma" w:eastAsia="Times New Roman" w:hAnsi="Tahoma" w:cs="B Nazanin"/>
          <w:color w:val="000000" w:themeColor="text1"/>
          <w:rtl/>
          <w:lang w:bidi="fa-IR"/>
        </w:rPr>
      </w:pPr>
      <w:r w:rsidRPr="00023173">
        <w:rPr>
          <w:rFonts w:ascii="Tahoma" w:eastAsia="Times New Roman" w:hAnsi="Tahoma" w:cs="B Nazanin"/>
          <w:b/>
          <w:bCs/>
          <w:color w:val="000000" w:themeColor="text1"/>
          <w:sz w:val="28"/>
          <w:szCs w:val="28"/>
          <w:u w:val="single"/>
          <w:rtl/>
          <w:lang w:bidi="fa-IR"/>
        </w:rPr>
        <w:t xml:space="preserve">زمان ثبت نام </w:t>
      </w:r>
      <w:r w:rsidRPr="00023173">
        <w:rPr>
          <w:rFonts w:ascii="Cambria" w:eastAsia="Times New Roman" w:hAnsi="Cambria" w:cs="Cambria" w:hint="cs"/>
          <w:b/>
          <w:bCs/>
          <w:color w:val="000000" w:themeColor="text1"/>
          <w:sz w:val="28"/>
          <w:szCs w:val="28"/>
          <w:u w:val="single"/>
          <w:rtl/>
          <w:lang w:bidi="fa-IR"/>
        </w:rPr>
        <w:t> </w:t>
      </w:r>
      <w:r w:rsidRPr="00023173">
        <w:rPr>
          <w:rFonts w:ascii="Tahoma" w:eastAsia="Times New Roman" w:hAnsi="Tahoma" w:cs="B Nazanin" w:hint="cs"/>
          <w:b/>
          <w:bCs/>
          <w:color w:val="000000" w:themeColor="text1"/>
          <w:sz w:val="28"/>
          <w:szCs w:val="28"/>
          <w:u w:val="single"/>
          <w:rtl/>
          <w:lang w:bidi="fa-IR"/>
        </w:rPr>
        <w:t>غیرحضوری</w:t>
      </w:r>
      <w:r w:rsidRPr="00023173">
        <w:rPr>
          <w:rFonts w:ascii="Tahoma" w:eastAsia="Times New Roman" w:hAnsi="Tahoma" w:cs="B Nazanin"/>
          <w:b/>
          <w:bCs/>
          <w:color w:val="000000" w:themeColor="text1"/>
          <w:sz w:val="28"/>
          <w:szCs w:val="28"/>
          <w:u w:val="single"/>
          <w:rtl/>
          <w:lang w:bidi="fa-IR"/>
        </w:rPr>
        <w:t xml:space="preserve"> </w:t>
      </w:r>
    </w:p>
    <w:tbl>
      <w:tblPr>
        <w:tblpPr w:leftFromText="45" w:rightFromText="45" w:vertAnchor="text" w:horzAnchor="margin" w:tblpXSpec="center" w:tblpY="107"/>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2100"/>
        <w:gridCol w:w="5985"/>
      </w:tblGrid>
      <w:tr w:rsidR="00023173" w:rsidRPr="00023173" w14:paraId="1EE76147" w14:textId="77777777" w:rsidTr="00023173">
        <w:trPr>
          <w:trHeight w:val="327"/>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14:paraId="28B32C6D" w14:textId="77777777" w:rsidR="00023173" w:rsidRPr="00023173" w:rsidRDefault="00023173" w:rsidP="00023173">
            <w:pPr>
              <w:bidi/>
              <w:spacing w:after="100" w:afterAutospacing="1" w:line="270" w:lineRule="atLeast"/>
              <w:ind w:left="720"/>
              <w:jc w:val="center"/>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روز</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CBC2A89" w14:textId="77777777" w:rsidR="00023173" w:rsidRPr="00023173" w:rsidRDefault="00023173" w:rsidP="00023173">
            <w:pPr>
              <w:bidi/>
              <w:spacing w:after="100" w:afterAutospacing="1" w:line="270" w:lineRule="atLeast"/>
              <w:ind w:left="720"/>
              <w:jc w:val="center"/>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تاریخ</w:t>
            </w:r>
          </w:p>
        </w:tc>
        <w:tc>
          <w:tcPr>
            <w:tcW w:w="5985" w:type="dxa"/>
            <w:tcBorders>
              <w:top w:val="outset" w:sz="6" w:space="0" w:color="auto"/>
              <w:left w:val="outset" w:sz="6" w:space="0" w:color="auto"/>
              <w:bottom w:val="outset" w:sz="6" w:space="0" w:color="auto"/>
              <w:right w:val="outset" w:sz="6" w:space="0" w:color="auto"/>
            </w:tcBorders>
            <w:vAlign w:val="center"/>
            <w:hideMark/>
          </w:tcPr>
          <w:p w14:paraId="59B8BAE9" w14:textId="77777777" w:rsidR="00023173" w:rsidRPr="00023173" w:rsidRDefault="00023173" w:rsidP="00023173">
            <w:pPr>
              <w:bidi/>
              <w:spacing w:after="100" w:afterAutospacing="1" w:line="270" w:lineRule="atLeast"/>
              <w:ind w:left="720"/>
              <w:jc w:val="center"/>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حرف اول نام خانوادگی</w:t>
            </w:r>
          </w:p>
        </w:tc>
      </w:tr>
      <w:tr w:rsidR="00023173" w:rsidRPr="00023173" w14:paraId="56F6F311" w14:textId="77777777" w:rsidTr="00023173">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14:paraId="2D8B9219" w14:textId="77777777" w:rsidR="00023173" w:rsidRPr="00023173" w:rsidRDefault="00023173" w:rsidP="00023173">
            <w:pPr>
              <w:bidi/>
              <w:spacing w:after="100" w:afterAutospacing="1" w:line="270" w:lineRule="atLeast"/>
              <w:jc w:val="center"/>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شنبه</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E70907D" w14:textId="77777777" w:rsidR="00023173" w:rsidRPr="00023173" w:rsidRDefault="00023173" w:rsidP="00023173">
            <w:pPr>
              <w:bidi/>
              <w:spacing w:after="100" w:afterAutospacing="1" w:line="270" w:lineRule="atLeast"/>
              <w:ind w:left="720"/>
              <w:jc w:val="center"/>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24/06/1397</w:t>
            </w:r>
          </w:p>
        </w:tc>
        <w:tc>
          <w:tcPr>
            <w:tcW w:w="5985" w:type="dxa"/>
            <w:tcBorders>
              <w:top w:val="outset" w:sz="6" w:space="0" w:color="auto"/>
              <w:left w:val="outset" w:sz="6" w:space="0" w:color="auto"/>
              <w:bottom w:val="outset" w:sz="6" w:space="0" w:color="auto"/>
              <w:right w:val="outset" w:sz="6" w:space="0" w:color="auto"/>
            </w:tcBorders>
            <w:vAlign w:val="center"/>
            <w:hideMark/>
          </w:tcPr>
          <w:p w14:paraId="1F63E939" w14:textId="77777777" w:rsidR="00023173" w:rsidRPr="00023173" w:rsidRDefault="00023173" w:rsidP="00023173">
            <w:pPr>
              <w:bidi/>
              <w:spacing w:after="100" w:afterAutospacing="1" w:line="270" w:lineRule="atLeast"/>
              <w:jc w:val="center"/>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الف- ب- پ- ت- ث- ج- چ- ح- خ- د- ذ-ر- ز- ژ- س- ش</w:t>
            </w:r>
          </w:p>
        </w:tc>
      </w:tr>
      <w:tr w:rsidR="00023173" w:rsidRPr="00023173" w14:paraId="57DE0B4B" w14:textId="77777777" w:rsidTr="00023173">
        <w:trPr>
          <w:trHeight w:val="585"/>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14:paraId="5AD7B854" w14:textId="77777777" w:rsidR="00023173" w:rsidRPr="00023173" w:rsidRDefault="00023173" w:rsidP="00023173">
            <w:pPr>
              <w:bidi/>
              <w:spacing w:after="100" w:afterAutospacing="1" w:line="270" w:lineRule="atLeast"/>
              <w:jc w:val="center"/>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یکشنبه</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0C75099" w14:textId="77777777" w:rsidR="00023173" w:rsidRPr="00023173" w:rsidRDefault="00023173" w:rsidP="00023173">
            <w:pPr>
              <w:bidi/>
              <w:spacing w:after="100" w:afterAutospacing="1" w:line="270" w:lineRule="atLeast"/>
              <w:ind w:left="720"/>
              <w:jc w:val="center"/>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25/06/1397</w:t>
            </w:r>
          </w:p>
        </w:tc>
        <w:tc>
          <w:tcPr>
            <w:tcW w:w="5985" w:type="dxa"/>
            <w:tcBorders>
              <w:top w:val="outset" w:sz="6" w:space="0" w:color="auto"/>
              <w:left w:val="outset" w:sz="6" w:space="0" w:color="auto"/>
              <w:bottom w:val="outset" w:sz="6" w:space="0" w:color="auto"/>
              <w:right w:val="outset" w:sz="6" w:space="0" w:color="auto"/>
            </w:tcBorders>
            <w:vAlign w:val="center"/>
            <w:hideMark/>
          </w:tcPr>
          <w:p w14:paraId="196BCE82" w14:textId="77777777" w:rsidR="00023173" w:rsidRPr="00023173" w:rsidRDefault="00023173" w:rsidP="00023173">
            <w:pPr>
              <w:bidi/>
              <w:spacing w:after="100" w:afterAutospacing="1" w:line="270" w:lineRule="atLeast"/>
              <w:jc w:val="center"/>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ص- ض- ط- ظ- ع- غ- ف- ق- ک- گ- ل- م- ن- و- ه- ی</w:t>
            </w:r>
          </w:p>
        </w:tc>
      </w:tr>
    </w:tbl>
    <w:p w14:paraId="17732F29" w14:textId="77777777" w:rsidR="00023173" w:rsidRDefault="00023173" w:rsidP="00023173">
      <w:pPr>
        <w:bidi/>
        <w:spacing w:after="100" w:afterAutospacing="1" w:line="270" w:lineRule="atLeast"/>
        <w:ind w:left="720"/>
        <w:jc w:val="both"/>
        <w:rPr>
          <w:rFonts w:ascii="Tahoma" w:eastAsia="Times New Roman" w:hAnsi="Tahoma" w:cs="B Nazanin"/>
          <w:b/>
          <w:bCs/>
          <w:color w:val="000000" w:themeColor="text1"/>
          <w:sz w:val="28"/>
          <w:szCs w:val="28"/>
          <w:lang w:bidi="fa-IR"/>
        </w:rPr>
      </w:pPr>
    </w:p>
    <w:p w14:paraId="20970872" w14:textId="274EDCA3"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lang w:bidi="fa-IR"/>
        </w:rPr>
      </w:pPr>
      <w:r w:rsidRPr="00023173">
        <w:rPr>
          <w:rFonts w:ascii="Tahoma" w:eastAsia="Times New Roman" w:hAnsi="Tahoma" w:cs="B Nazanin"/>
          <w:b/>
          <w:bCs/>
          <w:color w:val="000000" w:themeColor="text1"/>
          <w:sz w:val="28"/>
          <w:szCs w:val="28"/>
          <w:rtl/>
          <w:lang w:bidi="fa-IR"/>
        </w:rPr>
        <w:t>تذکر مهم: برای ورود به سامانه گلستان، نام کاربری هر دانشجومعلم ، «</w:t>
      </w:r>
      <w:r w:rsidRPr="00023173">
        <w:rPr>
          <w:rFonts w:ascii="Tahoma" w:eastAsia="Times New Roman" w:hAnsi="Tahoma" w:cs="B Nazanin"/>
          <w:b/>
          <w:bCs/>
          <w:color w:val="000000" w:themeColor="text1"/>
          <w:sz w:val="28"/>
          <w:szCs w:val="28"/>
          <w:lang w:bidi="fa-IR"/>
        </w:rPr>
        <w:t>U971</w:t>
      </w:r>
      <w:r w:rsidRPr="00023173">
        <w:rPr>
          <w:rFonts w:ascii="Tahoma" w:eastAsia="Times New Roman" w:hAnsi="Tahoma" w:cs="B Nazanin"/>
          <w:b/>
          <w:bCs/>
          <w:color w:val="000000" w:themeColor="text1"/>
          <w:sz w:val="28"/>
          <w:szCs w:val="28"/>
          <w:rtl/>
          <w:lang w:bidi="fa-IR"/>
        </w:rPr>
        <w:t xml:space="preserve">» و در ادامه کد داوطلبی شرکت در آزمون (مانند </w:t>
      </w:r>
      <w:r w:rsidRPr="00023173">
        <w:rPr>
          <w:rFonts w:ascii="Tahoma" w:eastAsia="Times New Roman" w:hAnsi="Tahoma" w:cs="B Nazanin"/>
          <w:b/>
          <w:bCs/>
          <w:color w:val="000000" w:themeColor="text1"/>
          <w:sz w:val="28"/>
          <w:szCs w:val="28"/>
          <w:lang w:bidi="fa-IR"/>
        </w:rPr>
        <w:t>U971…….</w:t>
      </w:r>
      <w:r w:rsidRPr="00023173">
        <w:rPr>
          <w:rFonts w:ascii="Tahoma" w:eastAsia="Times New Roman" w:hAnsi="Tahoma" w:cs="B Nazanin"/>
          <w:b/>
          <w:bCs/>
          <w:color w:val="000000" w:themeColor="text1"/>
          <w:sz w:val="28"/>
          <w:szCs w:val="28"/>
          <w:rtl/>
          <w:lang w:bidi="fa-IR"/>
        </w:rPr>
        <w:t xml:space="preserve"> ) و رمز عبور «کدملی دانشجو» می باشد.</w:t>
      </w:r>
    </w:p>
    <w:p w14:paraId="5D2BBB14"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lang w:bidi="fa-IR"/>
        </w:rPr>
      </w:pPr>
      <w:r w:rsidRPr="00023173">
        <w:rPr>
          <w:rFonts w:ascii="Tahoma" w:eastAsia="Times New Roman" w:hAnsi="Tahoma" w:cs="B Nazanin"/>
          <w:color w:val="000000" w:themeColor="text1"/>
          <w:sz w:val="28"/>
          <w:szCs w:val="28"/>
          <w:rtl/>
          <w:lang w:bidi="fa-IR"/>
        </w:rPr>
        <w:t xml:space="preserve">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023173">
        <w:rPr>
          <w:rFonts w:ascii="Tahoma" w:eastAsia="Times New Roman" w:hAnsi="Tahoma" w:cs="B Nazanin"/>
          <w:color w:val="000000" w:themeColor="text1"/>
          <w:sz w:val="28"/>
          <w:szCs w:val="28"/>
          <w:u w:val="single"/>
          <w:rtl/>
          <w:lang w:bidi="fa-IR"/>
        </w:rPr>
        <w:t>عدم مراجعه درمهلت مقرر جهت ثبت نام به منزله انصراف تلقی خواهد شد.</w:t>
      </w:r>
    </w:p>
    <w:tbl>
      <w:tblPr>
        <w:tblpPr w:leftFromText="45" w:rightFromText="45" w:vertAnchor="text" w:tblpXSpec="right" w:tblpYSpec="center"/>
        <w:bidiVisual/>
        <w:tblW w:w="94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2100"/>
        <w:gridCol w:w="5654"/>
      </w:tblGrid>
      <w:tr w:rsidR="00023173" w:rsidRPr="00023173" w14:paraId="3920BEE5" w14:textId="77777777" w:rsidTr="00023173">
        <w:trPr>
          <w:tblCellSpacing w:w="0" w:type="dxa"/>
        </w:trPr>
        <w:tc>
          <w:tcPr>
            <w:tcW w:w="1696" w:type="dxa"/>
            <w:tcBorders>
              <w:top w:val="outset" w:sz="6" w:space="0" w:color="auto"/>
              <w:left w:val="outset" w:sz="6" w:space="0" w:color="auto"/>
              <w:bottom w:val="outset" w:sz="6" w:space="0" w:color="auto"/>
              <w:right w:val="outset" w:sz="6" w:space="0" w:color="auto"/>
            </w:tcBorders>
            <w:vAlign w:val="center"/>
            <w:hideMark/>
          </w:tcPr>
          <w:p w14:paraId="71B4DAE9"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روز</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23F0505"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تاریخ</w:t>
            </w:r>
          </w:p>
        </w:tc>
        <w:tc>
          <w:tcPr>
            <w:tcW w:w="5654" w:type="dxa"/>
            <w:tcBorders>
              <w:top w:val="outset" w:sz="6" w:space="0" w:color="auto"/>
              <w:left w:val="outset" w:sz="6" w:space="0" w:color="auto"/>
              <w:bottom w:val="outset" w:sz="6" w:space="0" w:color="auto"/>
              <w:right w:val="outset" w:sz="6" w:space="0" w:color="auto"/>
            </w:tcBorders>
            <w:vAlign w:val="center"/>
            <w:hideMark/>
          </w:tcPr>
          <w:p w14:paraId="06B06BB5"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حرف اول نام خانوادگی</w:t>
            </w:r>
          </w:p>
        </w:tc>
      </w:tr>
      <w:tr w:rsidR="00023173" w:rsidRPr="00023173" w14:paraId="38C9BB3A" w14:textId="77777777" w:rsidTr="00023173">
        <w:trPr>
          <w:tblCellSpacing w:w="0" w:type="dxa"/>
        </w:trPr>
        <w:tc>
          <w:tcPr>
            <w:tcW w:w="1696" w:type="dxa"/>
            <w:tcBorders>
              <w:top w:val="outset" w:sz="6" w:space="0" w:color="auto"/>
              <w:left w:val="outset" w:sz="6" w:space="0" w:color="auto"/>
              <w:bottom w:val="outset" w:sz="6" w:space="0" w:color="auto"/>
              <w:right w:val="outset" w:sz="6" w:space="0" w:color="auto"/>
            </w:tcBorders>
            <w:vAlign w:val="center"/>
            <w:hideMark/>
          </w:tcPr>
          <w:p w14:paraId="38481D40"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شنبه</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196F3B8"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31/06/1397</w:t>
            </w:r>
          </w:p>
        </w:tc>
        <w:tc>
          <w:tcPr>
            <w:tcW w:w="5654" w:type="dxa"/>
            <w:tcBorders>
              <w:top w:val="outset" w:sz="6" w:space="0" w:color="auto"/>
              <w:left w:val="outset" w:sz="6" w:space="0" w:color="auto"/>
              <w:bottom w:val="outset" w:sz="6" w:space="0" w:color="auto"/>
              <w:right w:val="outset" w:sz="6" w:space="0" w:color="auto"/>
            </w:tcBorders>
            <w:vAlign w:val="center"/>
            <w:hideMark/>
          </w:tcPr>
          <w:p w14:paraId="5710C105" w14:textId="77777777" w:rsidR="00023173" w:rsidRPr="00023173" w:rsidRDefault="00023173" w:rsidP="00023173">
            <w:pPr>
              <w:bidi/>
              <w:spacing w:after="100" w:afterAutospacing="1" w:line="270" w:lineRule="atLeast"/>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الف- ب- پ- ت- ث- ج- چ- ح- خ- د- ذ-ر- ز- ژ- س- ش</w:t>
            </w:r>
          </w:p>
        </w:tc>
      </w:tr>
      <w:tr w:rsidR="00023173" w:rsidRPr="00023173" w14:paraId="22D3575D" w14:textId="77777777" w:rsidTr="00023173">
        <w:trPr>
          <w:trHeight w:val="705"/>
          <w:tblCellSpacing w:w="0" w:type="dxa"/>
        </w:trPr>
        <w:tc>
          <w:tcPr>
            <w:tcW w:w="1696" w:type="dxa"/>
            <w:tcBorders>
              <w:top w:val="outset" w:sz="6" w:space="0" w:color="auto"/>
              <w:left w:val="outset" w:sz="6" w:space="0" w:color="auto"/>
              <w:bottom w:val="outset" w:sz="6" w:space="0" w:color="auto"/>
              <w:right w:val="outset" w:sz="6" w:space="0" w:color="auto"/>
            </w:tcBorders>
            <w:vAlign w:val="center"/>
            <w:hideMark/>
          </w:tcPr>
          <w:p w14:paraId="2E2074D1"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یکشنبه</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E2E3A1D"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01/07/1397</w:t>
            </w:r>
          </w:p>
        </w:tc>
        <w:tc>
          <w:tcPr>
            <w:tcW w:w="5654" w:type="dxa"/>
            <w:tcBorders>
              <w:top w:val="outset" w:sz="6" w:space="0" w:color="auto"/>
              <w:left w:val="outset" w:sz="6" w:space="0" w:color="auto"/>
              <w:bottom w:val="outset" w:sz="6" w:space="0" w:color="auto"/>
              <w:right w:val="outset" w:sz="6" w:space="0" w:color="auto"/>
            </w:tcBorders>
            <w:vAlign w:val="center"/>
            <w:hideMark/>
          </w:tcPr>
          <w:p w14:paraId="3E782940" w14:textId="77777777" w:rsidR="00023173" w:rsidRPr="00023173" w:rsidRDefault="00023173" w:rsidP="00023173">
            <w:pPr>
              <w:bidi/>
              <w:spacing w:after="100" w:afterAutospacing="1" w:line="270" w:lineRule="atLeast"/>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ص- ض- ط- ظ- ع- غ- ف- ق- ک- گ- ل- م- ن- و- ه- ی</w:t>
            </w:r>
          </w:p>
        </w:tc>
      </w:tr>
      <w:tr w:rsidR="00023173" w:rsidRPr="00023173" w14:paraId="7D8F25BF" w14:textId="77777777" w:rsidTr="00023173">
        <w:trPr>
          <w:tblCellSpacing w:w="0" w:type="dxa"/>
        </w:trPr>
        <w:tc>
          <w:tcPr>
            <w:tcW w:w="1696" w:type="dxa"/>
            <w:tcBorders>
              <w:top w:val="outset" w:sz="6" w:space="0" w:color="auto"/>
              <w:left w:val="outset" w:sz="6" w:space="0" w:color="auto"/>
              <w:bottom w:val="outset" w:sz="6" w:space="0" w:color="auto"/>
              <w:right w:val="outset" w:sz="6" w:space="0" w:color="auto"/>
            </w:tcBorders>
            <w:vAlign w:val="center"/>
            <w:hideMark/>
          </w:tcPr>
          <w:p w14:paraId="20CB5FD5"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b/>
                <w:bCs/>
                <w:color w:val="000000" w:themeColor="text1"/>
                <w:sz w:val="28"/>
                <w:szCs w:val="28"/>
                <w:rtl/>
              </w:rPr>
              <w:t>دو شنبه</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5282813"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02/07/1397</w:t>
            </w:r>
          </w:p>
        </w:tc>
        <w:tc>
          <w:tcPr>
            <w:tcW w:w="5654" w:type="dxa"/>
            <w:tcBorders>
              <w:top w:val="outset" w:sz="6" w:space="0" w:color="auto"/>
              <w:left w:val="outset" w:sz="6" w:space="0" w:color="auto"/>
              <w:bottom w:val="outset" w:sz="6" w:space="0" w:color="auto"/>
              <w:right w:val="outset" w:sz="6" w:space="0" w:color="auto"/>
            </w:tcBorders>
            <w:vAlign w:val="center"/>
            <w:hideMark/>
          </w:tcPr>
          <w:p w14:paraId="6096357F" w14:textId="77777777" w:rsidR="00023173" w:rsidRPr="00023173" w:rsidRDefault="00023173" w:rsidP="00023173">
            <w:pPr>
              <w:bidi/>
              <w:spacing w:after="100" w:afterAutospacing="1" w:line="270" w:lineRule="atLeast"/>
              <w:ind w:left="720"/>
              <w:jc w:val="both"/>
              <w:rPr>
                <w:rFonts w:ascii="Tahoma" w:eastAsia="Times New Roman" w:hAnsi="Tahoma" w:cs="B Nazanin"/>
                <w:color w:val="000000" w:themeColor="text1"/>
                <w:rtl/>
              </w:rPr>
            </w:pPr>
            <w:r w:rsidRPr="00023173">
              <w:rPr>
                <w:rFonts w:ascii="Tahoma" w:eastAsia="Times New Roman" w:hAnsi="Tahoma" w:cs="B Nazanin"/>
                <w:color w:val="000000" w:themeColor="text1"/>
                <w:sz w:val="28"/>
                <w:szCs w:val="28"/>
                <w:rtl/>
              </w:rPr>
              <w:t>جا مانده ها</w:t>
            </w:r>
          </w:p>
        </w:tc>
      </w:tr>
    </w:tbl>
    <w:p w14:paraId="77A7FDB4" w14:textId="77777777" w:rsidR="00023173" w:rsidRPr="00023173" w:rsidRDefault="00023173" w:rsidP="00023173">
      <w:pPr>
        <w:bidi/>
        <w:spacing w:beforeAutospacing="1" w:after="0" w:afterAutospacing="1" w:line="240" w:lineRule="auto"/>
        <w:jc w:val="right"/>
        <w:rPr>
          <w:rFonts w:ascii="Segoe UI" w:eastAsia="Times New Roman" w:hAnsi="Segoe UI" w:cs="B Nazanin"/>
          <w:color w:val="000000" w:themeColor="text1"/>
          <w:sz w:val="28"/>
          <w:szCs w:val="28"/>
          <w:rtl/>
          <w:lang w:bidi="fa-IR"/>
        </w:rPr>
      </w:pPr>
      <w:r w:rsidRPr="00023173">
        <w:rPr>
          <w:rFonts w:ascii="Cambria" w:eastAsia="Times New Roman" w:hAnsi="Cambria" w:cs="Cambria" w:hint="cs"/>
          <w:color w:val="000000" w:themeColor="text1"/>
          <w:sz w:val="28"/>
          <w:szCs w:val="28"/>
          <w:rtl/>
          <w:lang w:bidi="fa-IR"/>
        </w:rPr>
        <w:t> </w:t>
      </w:r>
    </w:p>
    <w:p w14:paraId="36A42755" w14:textId="38E4F87C" w:rsidR="00A51006" w:rsidRDefault="00023173" w:rsidP="00023173">
      <w:pPr>
        <w:bidi/>
        <w:spacing w:after="100" w:afterAutospacing="1" w:line="270" w:lineRule="atLeast"/>
        <w:jc w:val="both"/>
      </w:pPr>
      <w:r w:rsidRPr="00023173">
        <w:rPr>
          <w:rFonts w:ascii="Cambria" w:eastAsia="Times New Roman" w:hAnsi="Cambria" w:cs="Cambria" w:hint="cs"/>
          <w:color w:val="000000" w:themeColor="text1"/>
          <w:rtl/>
          <w:lang w:bidi="fa-IR"/>
        </w:rPr>
        <w:t> </w:t>
      </w:r>
      <w:bookmarkStart w:id="0" w:name="_GoBack"/>
      <w:bookmarkEnd w:id="0"/>
    </w:p>
    <w:sectPr w:rsidR="00A51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40DBA"/>
    <w:multiLevelType w:val="multilevel"/>
    <w:tmpl w:val="9C3C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73"/>
    <w:rsid w:val="00023173"/>
    <w:rsid w:val="00A51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490F"/>
  <w15:chartTrackingRefBased/>
  <w15:docId w15:val="{77D1D47F-88E2-4E0D-B569-EBC97494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3173"/>
    <w:rPr>
      <w:b/>
      <w:bCs/>
    </w:rPr>
  </w:style>
  <w:style w:type="paragraph" w:styleId="NormalWeb">
    <w:name w:val="Normal (Web)"/>
    <w:basedOn w:val="Normal"/>
    <w:uiPriority w:val="99"/>
    <w:semiHidden/>
    <w:unhideWhenUsed/>
    <w:rsid w:val="00023173"/>
    <w:pPr>
      <w:spacing w:after="100" w:afterAutospacing="1" w:line="270" w:lineRule="atLeast"/>
      <w:jc w:val="both"/>
    </w:pPr>
    <w:rPr>
      <w:rFonts w:ascii="Tahoma" w:eastAsia="Times New Roman" w:hAnsi="Tahoma" w:cs="Tahoma"/>
      <w:sz w:val="17"/>
      <w:szCs w:val="17"/>
    </w:rPr>
  </w:style>
  <w:style w:type="paragraph" w:customStyle="1" w:styleId="blockmaincont">
    <w:name w:val="block_main_cont"/>
    <w:basedOn w:val="Normal"/>
    <w:rsid w:val="00023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7689">
      <w:bodyDiv w:val="1"/>
      <w:marLeft w:val="0"/>
      <w:marRight w:val="0"/>
      <w:marTop w:val="0"/>
      <w:marBottom w:val="0"/>
      <w:divBdr>
        <w:top w:val="none" w:sz="0" w:space="0" w:color="auto"/>
        <w:left w:val="none" w:sz="0" w:space="0" w:color="auto"/>
        <w:bottom w:val="none" w:sz="0" w:space="0" w:color="auto"/>
        <w:right w:val="none" w:sz="0" w:space="0" w:color="auto"/>
      </w:divBdr>
      <w:divsChild>
        <w:div w:id="1278412797">
          <w:marLeft w:val="0"/>
          <w:marRight w:val="0"/>
          <w:marTop w:val="300"/>
          <w:marBottom w:val="0"/>
          <w:divBdr>
            <w:top w:val="none" w:sz="0" w:space="0" w:color="auto"/>
            <w:left w:val="none" w:sz="0" w:space="0" w:color="auto"/>
            <w:bottom w:val="none" w:sz="0" w:space="0" w:color="auto"/>
            <w:right w:val="none" w:sz="0" w:space="0" w:color="auto"/>
          </w:divBdr>
          <w:divsChild>
            <w:div w:id="1774091758">
              <w:marLeft w:val="0"/>
              <w:marRight w:val="0"/>
              <w:marTop w:val="0"/>
              <w:marBottom w:val="0"/>
              <w:divBdr>
                <w:top w:val="none" w:sz="0" w:space="0" w:color="auto"/>
                <w:left w:val="none" w:sz="0" w:space="0" w:color="auto"/>
                <w:bottom w:val="none" w:sz="0" w:space="0" w:color="auto"/>
                <w:right w:val="none" w:sz="0" w:space="0" w:color="auto"/>
              </w:divBdr>
              <w:divsChild>
                <w:div w:id="476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fu.ac.ir/cache/2/attach/201809/326797_2325727086_591_25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dc:creator>
  <cp:keywords/>
  <dc:description/>
  <cp:lastModifiedBy>Danesh</cp:lastModifiedBy>
  <cp:revision>1</cp:revision>
  <dcterms:created xsi:type="dcterms:W3CDTF">2018-09-12T05:13:00Z</dcterms:created>
  <dcterms:modified xsi:type="dcterms:W3CDTF">2018-09-12T05:16:00Z</dcterms:modified>
</cp:coreProperties>
</file>